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3F5" w:rsidRDefault="00F713F5" w:rsidP="00F713F5">
      <w:pPr>
        <w:jc w:val="center"/>
        <w:rPr>
          <w:sz w:val="24"/>
          <w:szCs w:val="24"/>
          <w:lang w:eastAsia="en-US"/>
        </w:rPr>
      </w:pPr>
    </w:p>
    <w:p w:rsidR="00F713F5" w:rsidRDefault="00F713F5" w:rsidP="00F713F5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CDD07E7" wp14:editId="1684E8FC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3F5" w:rsidRDefault="00F713F5" w:rsidP="00F713F5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F713F5" w:rsidRDefault="00F713F5" w:rsidP="00F713F5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F713F5" w:rsidRDefault="00F713F5" w:rsidP="00F713F5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F713F5" w:rsidRDefault="00F713F5" w:rsidP="00F713F5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F713F5" w:rsidRDefault="00F713F5" w:rsidP="00F713F5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F713F5" w:rsidRDefault="00F713F5" w:rsidP="00F713F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F713F5" w:rsidRDefault="00F713F5" w:rsidP="00F713F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713F5" w:rsidRDefault="00F713F5" w:rsidP="00F713F5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713F5" w:rsidRPr="006B15E1" w:rsidTr="00E9663F">
        <w:tc>
          <w:tcPr>
            <w:tcW w:w="9747" w:type="dxa"/>
          </w:tcPr>
          <w:p w:rsidR="00F713F5" w:rsidRDefault="00F713F5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646C85">
              <w:rPr>
                <w:bCs/>
                <w:sz w:val="28"/>
                <w:szCs w:val="28"/>
              </w:rPr>
              <w:t>3628</w:t>
            </w:r>
            <w:bookmarkStart w:id="0" w:name="_GoBack"/>
            <w:bookmarkEnd w:id="0"/>
          </w:p>
          <w:p w:rsidR="00F713F5" w:rsidRDefault="00F713F5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387D4D" w:rsidRPr="000B7222" w:rsidRDefault="00387D4D" w:rsidP="00387D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Шевченку Віктору Івановичу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Нова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 вул. Зоряна, 10а</w:t>
      </w:r>
    </w:p>
    <w:p w:rsidR="00387D4D" w:rsidRPr="000B7222" w:rsidRDefault="00387D4D" w:rsidP="0038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87D4D" w:rsidRPr="000B7222" w:rsidRDefault="00387D4D" w:rsidP="00387D4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Шевченка Віктора Івановича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387D4D" w:rsidRPr="000B7222" w:rsidRDefault="00387D4D" w:rsidP="00387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87D4D" w:rsidRPr="000B7222" w:rsidRDefault="00387D4D" w:rsidP="00387D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387D4D" w:rsidRDefault="00387D4D" w:rsidP="00387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Шевченку Віктору Івановичу для будівництва і обслуговування житлового будинку, господарських будівель і споруд (присадибна ділянка) загальною площею 0,0443 га, за адресою: Одеська область, Одеський район, с. 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вул. Зоряна, 10а, кадастровий номер 5122783900:02:001:1856.</w:t>
      </w:r>
    </w:p>
    <w:p w:rsidR="00387D4D" w:rsidRPr="000B7222" w:rsidRDefault="00387D4D" w:rsidP="00387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Шевченку Віктору Івановичу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0443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Нова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Дофінівка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вул. Зоряна, 10а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87D4D" w:rsidRPr="000B7222" w:rsidRDefault="00387D4D" w:rsidP="00387D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Рекомендувати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Шевченку Віктору Івановичу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387D4D" w:rsidRPr="000B7222" w:rsidRDefault="00387D4D" w:rsidP="00387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Шевченка Віктора Івановича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387D4D" w:rsidRDefault="00387D4D" w:rsidP="00387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: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Земельни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України Водни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України, 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13.05.1996року, № 502 "Про затвердження Порядку користування землями водного фонду", "Про затвердження Порядку складання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паспортів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річок"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14.04.1997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48DF">
        <w:rPr>
          <w:rFonts w:ascii="Times New Roman" w:hAnsi="Times New Roman" w:cs="Times New Roman"/>
          <w:sz w:val="28"/>
          <w:szCs w:val="28"/>
          <w:lang w:val="uk-UA"/>
        </w:rPr>
        <w:t>№: 347, вид обмеження</w:t>
      </w:r>
      <w:r w:rsidRPr="00931836">
        <w:rPr>
          <w:rFonts w:ascii="Times New Roman" w:hAnsi="Times New Roman" w:cs="Times New Roman"/>
          <w:sz w:val="28"/>
          <w:szCs w:val="28"/>
          <w:lang w:val="uk-UA"/>
        </w:rPr>
        <w:t xml:space="preserve"> у використанні земельної ділянки: - Водоохоронна зона (площа на яку поширюється дія обмежень – 0,0</w:t>
      </w:r>
      <w:r>
        <w:rPr>
          <w:rFonts w:ascii="Times New Roman" w:hAnsi="Times New Roman" w:cs="Times New Roman"/>
          <w:sz w:val="28"/>
          <w:szCs w:val="28"/>
          <w:lang w:val="uk-UA"/>
        </w:rPr>
        <w:t>443</w:t>
      </w:r>
      <w:r w:rsidRPr="00931836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:rsidR="00387D4D" w:rsidRPr="000B7222" w:rsidRDefault="00387D4D" w:rsidP="00387D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387D4D" w:rsidRPr="000B7222" w:rsidRDefault="00387D4D" w:rsidP="00387D4D">
      <w:pPr>
        <w:rPr>
          <w:lang w:val="uk-UA"/>
        </w:rPr>
      </w:pPr>
    </w:p>
    <w:p w:rsidR="00F713F5" w:rsidRPr="005D409B" w:rsidRDefault="00F713F5" w:rsidP="00F713F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F713F5" w:rsidRPr="00FC2B06" w:rsidRDefault="00F713F5" w:rsidP="00F713F5">
      <w:pPr>
        <w:spacing w:line="240" w:lineRule="auto"/>
        <w:rPr>
          <w:rFonts w:ascii="Times New Roman" w:hAnsi="Times New Roman" w:cs="Times New Roman"/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p w:rsidR="00387D4D" w:rsidRDefault="00387D4D" w:rsidP="00387D4D">
      <w:pPr>
        <w:rPr>
          <w:lang w:val="uk-UA"/>
        </w:rPr>
      </w:pPr>
    </w:p>
    <w:sectPr w:rsidR="00387D4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3B"/>
    <w:rsid w:val="00387D4D"/>
    <w:rsid w:val="00646C85"/>
    <w:rsid w:val="00D4771A"/>
    <w:rsid w:val="00E5710B"/>
    <w:rsid w:val="00E77C3B"/>
    <w:rsid w:val="00F7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EE368-E95A-4D21-A09E-6A622CC7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D4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3F5"/>
    <w:pPr>
      <w:spacing w:after="160" w:line="254" w:lineRule="auto"/>
      <w:ind w:left="720"/>
      <w:contextualSpacing/>
    </w:pPr>
    <w:rPr>
      <w:lang w:val="en-US"/>
    </w:rPr>
  </w:style>
  <w:style w:type="paragraph" w:styleId="a4">
    <w:name w:val="Normal (Web)"/>
    <w:basedOn w:val="a"/>
    <w:uiPriority w:val="99"/>
    <w:unhideWhenUsed/>
    <w:rsid w:val="00F71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F713F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1850</Words>
  <Characters>1055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2025-12-23T07:37:00Z</dcterms:created>
  <dcterms:modified xsi:type="dcterms:W3CDTF">2025-12-25T07:11:00Z</dcterms:modified>
</cp:coreProperties>
</file>